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3D079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4"/>
          <w:szCs w:val="24"/>
        </w:rPr>
      </w:pPr>
    </w:p>
    <w:p w14:paraId="780D97D5" w14:textId="1A48C9A0" w:rsidR="001812C0" w:rsidRPr="003D0790" w:rsidRDefault="001812C0" w:rsidP="003D079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4"/>
          <w:szCs w:val="24"/>
        </w:rPr>
      </w:pPr>
      <w:r w:rsidRPr="003D0790">
        <w:rPr>
          <w:b/>
          <w:bCs/>
          <w:color w:val="242424"/>
          <w:sz w:val="24"/>
          <w:szCs w:val="24"/>
        </w:rPr>
        <w:t>Comunicato stampa</w:t>
      </w:r>
    </w:p>
    <w:p w14:paraId="66C1A46D" w14:textId="77777777" w:rsidR="003D0790" w:rsidRPr="003D0790" w:rsidRDefault="003D0790" w:rsidP="003D079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4"/>
          <w:szCs w:val="24"/>
        </w:rPr>
      </w:pPr>
    </w:p>
    <w:p w14:paraId="599CD043" w14:textId="00802334" w:rsidR="003D0790" w:rsidRDefault="003D0790" w:rsidP="003D0790">
      <w:pPr>
        <w:spacing w:after="0" w:line="240" w:lineRule="auto"/>
        <w:jc w:val="center"/>
        <w:rPr>
          <w:rFonts w:eastAsia="Times New Roman"/>
          <w:b/>
          <w:bCs/>
          <w:color w:val="242424"/>
          <w:sz w:val="28"/>
          <w:szCs w:val="28"/>
        </w:rPr>
      </w:pPr>
      <w:r>
        <w:rPr>
          <w:rFonts w:eastAsia="Times New Roman"/>
          <w:b/>
          <w:bCs/>
          <w:color w:val="242424"/>
          <w:sz w:val="28"/>
          <w:szCs w:val="28"/>
        </w:rPr>
        <w:t>FIEG E IP: nuova e innovativa collaborazione per l'installazione di distributori automatici di giornali nelle stazioni di rifornimento</w:t>
      </w:r>
    </w:p>
    <w:p w14:paraId="15110465" w14:textId="77777777" w:rsidR="006674EA" w:rsidRDefault="006674EA" w:rsidP="00B267D2">
      <w:pPr>
        <w:spacing w:after="0" w:line="240" w:lineRule="auto"/>
        <w:jc w:val="center"/>
        <w:rPr>
          <w:rFonts w:eastAsia="Times New Roman"/>
          <w:i/>
          <w:iCs/>
          <w:color w:val="242424"/>
          <w:sz w:val="24"/>
          <w:szCs w:val="24"/>
        </w:rPr>
      </w:pPr>
    </w:p>
    <w:p w14:paraId="79C43E16" w14:textId="01117062" w:rsidR="003D0790" w:rsidRPr="006674EA" w:rsidRDefault="00B267D2" w:rsidP="00B267D2">
      <w:pPr>
        <w:spacing w:after="0" w:line="240" w:lineRule="auto"/>
        <w:jc w:val="center"/>
        <w:rPr>
          <w:rFonts w:eastAsia="Times New Roman"/>
          <w:i/>
          <w:iCs/>
          <w:color w:val="242424"/>
          <w:sz w:val="26"/>
          <w:szCs w:val="26"/>
        </w:rPr>
      </w:pPr>
      <w:r w:rsidRPr="006674EA">
        <w:rPr>
          <w:rFonts w:eastAsia="Times New Roman"/>
          <w:i/>
          <w:iCs/>
          <w:color w:val="242424"/>
          <w:sz w:val="28"/>
          <w:szCs w:val="28"/>
        </w:rPr>
        <w:t xml:space="preserve"> </w:t>
      </w:r>
      <w:r w:rsidR="003D0790" w:rsidRPr="006674EA">
        <w:rPr>
          <w:rFonts w:eastAsia="Times New Roman"/>
          <w:i/>
          <w:iCs/>
          <w:color w:val="242424"/>
          <w:sz w:val="26"/>
          <w:szCs w:val="26"/>
        </w:rPr>
        <w:t>Riffeser: auspicabile un intervento dei Presidenti delle regioni, dei Sindaci e del Governo per contrastare la desertificazione dei punti vendita dei giornali</w:t>
      </w:r>
    </w:p>
    <w:p w14:paraId="0AE0D8D1" w14:textId="77777777" w:rsidR="00D1360C" w:rsidRPr="003D0790" w:rsidRDefault="00D1360C" w:rsidP="003D0790">
      <w:pPr>
        <w:spacing w:after="0" w:line="240" w:lineRule="auto"/>
        <w:ind w:left="-23" w:right="-23"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1C810D38" w14:textId="77777777" w:rsidR="003D0790" w:rsidRDefault="003D0790" w:rsidP="003D0790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</w:p>
    <w:p w14:paraId="759B908E" w14:textId="4924265F" w:rsidR="004A7C96" w:rsidRP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Roma, 19 febbraio 2024 - </w:t>
      </w:r>
      <w:r w:rsidRPr="004A7C96">
        <w:rPr>
          <w:rFonts w:eastAsiaTheme="minorEastAsia" w:cstheme="minorHAnsi"/>
          <w:sz w:val="24"/>
          <w:szCs w:val="24"/>
        </w:rPr>
        <w:t>La Federazione Italiana Editori Giornali comunica l’avvio di un nuovo progetto finalizzato a preservare e sviluppare la rete di vendita della stampa: il Gruppo Monrif e IP Gruppo api, il primo operatore privato italiano nel settore dei carburanti e della mobilità, collaborano per installare distributori automatici di giornali all'interno delle stazioni di rifornimento.</w:t>
      </w:r>
    </w:p>
    <w:p w14:paraId="6C058A4C" w14:textId="77777777" w:rsid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  <w:r w:rsidRPr="004A7C96">
        <w:rPr>
          <w:rFonts w:eastAsiaTheme="minorEastAsia" w:cstheme="minorHAnsi"/>
          <w:sz w:val="24"/>
          <w:szCs w:val="24"/>
        </w:rPr>
        <w:t>I lettori potranno acquistare diverse testate giornalistiche nelle stazioni di servizio. I nuovi distributori, vere e proprie edicole automatizzate, forniranno infatti un'ampia selezione di giornali quotidiani e periodici.</w:t>
      </w:r>
    </w:p>
    <w:p w14:paraId="118511B4" w14:textId="77777777" w:rsidR="004A7C96" w:rsidRP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</w:p>
    <w:p w14:paraId="2B978969" w14:textId="77777777" w:rsid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  <w:r w:rsidRPr="004A7C96">
        <w:rPr>
          <w:rFonts w:eastAsiaTheme="minorEastAsia" w:cstheme="minorHAnsi"/>
          <w:sz w:val="24"/>
          <w:szCs w:val="24"/>
        </w:rPr>
        <w:t>Il progetto parte da Bologna, ed è previsto un processo di espansione in altri territori. Iniziative come questa consentiranno di garantire a un numero sempre maggiore di persone l'accesso all’informazione, in un momento storico in cui oltre il 25% dei comuni italiani non dispone di punti di distribuzione dei quotidiani.</w:t>
      </w:r>
    </w:p>
    <w:p w14:paraId="0957F4A3" w14:textId="77777777" w:rsidR="004A7C96" w:rsidRP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</w:p>
    <w:p w14:paraId="6F7F4819" w14:textId="6D3E83CD" w:rsidR="004A7C96" w:rsidRP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  <w:r w:rsidRPr="004A7C96">
        <w:rPr>
          <w:rFonts w:eastAsiaTheme="minorEastAsia" w:cstheme="minorHAnsi"/>
          <w:sz w:val="24"/>
          <w:szCs w:val="24"/>
        </w:rPr>
        <w:t xml:space="preserve">“L’iniziativa rappresenta un significativo passo avanti nella promozione e nella tutela del diritto di informazione - dichiara </w:t>
      </w:r>
      <w:r w:rsidRPr="004A7C96">
        <w:rPr>
          <w:rFonts w:eastAsiaTheme="minorEastAsia" w:cstheme="minorHAnsi"/>
          <w:b/>
          <w:bCs/>
          <w:sz w:val="24"/>
          <w:szCs w:val="24"/>
        </w:rPr>
        <w:t>Andrea Riffeser Monti</w:t>
      </w:r>
      <w:r w:rsidRPr="004A7C96">
        <w:rPr>
          <w:rFonts w:eastAsiaTheme="minorEastAsia" w:cstheme="minorHAnsi"/>
          <w:sz w:val="24"/>
          <w:szCs w:val="24"/>
        </w:rPr>
        <w:t>, Presidente della Federazione italiana editori giornali - offrendo una nuova e conveniente opportunità di acquistare le proprie testate preferite in un ambiente familiare e accessibile. L’installazione del primo distributore automatico di giornali in una stazione di servizio rappresenta la ricerca di soluzioni alternative per facilitare l'acquisto dei quotidiani. Ci auguriamo, che a questa iniziativa si affianchi un intervento concreto dei Presidenti delle regioni, dell'ANCI, di tutti i Sindaci d'Italia, e del Governo volto a favorire e sostenerne la diffusione - negli ospedali, nelle stazioni, nei centri commerciali, nei grandi uffici - per contrastare la desertificazione delle edicole, che sta seriamente minando la libertà di stamp</w:t>
      </w:r>
      <w:r w:rsidR="00D1360C">
        <w:rPr>
          <w:rFonts w:eastAsiaTheme="minorEastAsia" w:cstheme="minorHAnsi"/>
          <w:sz w:val="24"/>
          <w:szCs w:val="24"/>
        </w:rPr>
        <w:t>a”.</w:t>
      </w:r>
      <w:r w:rsidRPr="004A7C96">
        <w:rPr>
          <w:rFonts w:eastAsiaTheme="minorEastAsia" w:cstheme="minorHAnsi"/>
          <w:sz w:val="24"/>
          <w:szCs w:val="24"/>
        </w:rPr>
        <w:t xml:space="preserve"> </w:t>
      </w:r>
    </w:p>
    <w:p w14:paraId="2F68AF3E" w14:textId="77777777" w:rsidR="004A7C96" w:rsidRDefault="004A7C96" w:rsidP="004A7C96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</w:p>
    <w:p w14:paraId="202611BD" w14:textId="1CE3B9D8" w:rsidR="001812C0" w:rsidRPr="003D0790" w:rsidRDefault="004A7C96" w:rsidP="003D0790">
      <w:pPr>
        <w:spacing w:after="0" w:line="240" w:lineRule="auto"/>
        <w:ind w:left="-23" w:right="-23"/>
        <w:jc w:val="both"/>
        <w:rPr>
          <w:rFonts w:eastAsiaTheme="minorEastAsia" w:cstheme="minorHAnsi"/>
          <w:sz w:val="24"/>
          <w:szCs w:val="24"/>
        </w:rPr>
      </w:pPr>
      <w:r w:rsidRPr="004A7C96">
        <w:rPr>
          <w:rFonts w:eastAsiaTheme="minorEastAsia" w:cstheme="minorHAnsi"/>
          <w:sz w:val="24"/>
          <w:szCs w:val="24"/>
        </w:rPr>
        <w:t>“L’acquisto del giornale e il rifornimento di carburante rappresentano momenti familiari nel rituale di vita di tanti italiani”</w:t>
      </w:r>
      <w:r w:rsidR="00D1360C">
        <w:rPr>
          <w:rFonts w:eastAsiaTheme="minorEastAsia" w:cstheme="minorHAnsi"/>
          <w:sz w:val="24"/>
          <w:szCs w:val="24"/>
        </w:rPr>
        <w:t>,</w:t>
      </w:r>
      <w:r w:rsidRPr="004A7C96">
        <w:rPr>
          <w:rFonts w:eastAsiaTheme="minorEastAsia" w:cstheme="minorHAnsi"/>
          <w:sz w:val="24"/>
          <w:szCs w:val="24"/>
        </w:rPr>
        <w:t xml:space="preserve"> commenta </w:t>
      </w:r>
      <w:r w:rsidRPr="004A7C96">
        <w:rPr>
          <w:rFonts w:eastAsiaTheme="minorEastAsia" w:cstheme="minorHAnsi"/>
          <w:b/>
          <w:bCs/>
          <w:sz w:val="24"/>
          <w:szCs w:val="24"/>
        </w:rPr>
        <w:t>Ugo Brachetti Peretti</w:t>
      </w:r>
      <w:r w:rsidRPr="004A7C96">
        <w:rPr>
          <w:rFonts w:eastAsiaTheme="minorEastAsia" w:cstheme="minorHAnsi"/>
          <w:sz w:val="24"/>
          <w:szCs w:val="24"/>
        </w:rPr>
        <w:t>, Presidente di IP Gruppo api. “La collaborazione che nasce oggi unisce questi due momenti nello stesso luogo, attraverso una modalità di acquisto semplice e accessibile. Un modo nuovo per stare ancora più vicini alle centinaia di migliaia di persone che, ogni giorno, si riforniscono da noi, rendendo le nostre stazioni sempre di più degli hub multi-servizio”</w:t>
      </w:r>
      <w:r w:rsidR="00D1360C">
        <w:rPr>
          <w:rFonts w:eastAsiaTheme="minorEastAsia" w:cstheme="minorHAnsi"/>
          <w:sz w:val="24"/>
          <w:szCs w:val="24"/>
        </w:rPr>
        <w:t>.</w:t>
      </w:r>
    </w:p>
    <w:sectPr w:rsidR="001812C0" w:rsidRPr="003D0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D155E"/>
    <w:rsid w:val="002E17B9"/>
    <w:rsid w:val="00394547"/>
    <w:rsid w:val="003D0790"/>
    <w:rsid w:val="004A7C96"/>
    <w:rsid w:val="006674EA"/>
    <w:rsid w:val="00AD08CA"/>
    <w:rsid w:val="00B267D2"/>
    <w:rsid w:val="00BF7694"/>
    <w:rsid w:val="00C67813"/>
    <w:rsid w:val="00D1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8</cp:revision>
  <dcterms:created xsi:type="dcterms:W3CDTF">2024-02-19T12:13:00Z</dcterms:created>
  <dcterms:modified xsi:type="dcterms:W3CDTF">2024-02-19T13:32:00Z</dcterms:modified>
</cp:coreProperties>
</file>